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BC" w:rsidRDefault="00D119F1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</w:p>
    <w:p w:rsidR="00D119F1" w:rsidRDefault="008D5051">
      <w:r>
        <w:rPr>
          <w:b/>
        </w:rPr>
        <w:t>4</w:t>
      </w:r>
      <w:r w:rsidR="006E10D9">
        <w:rPr>
          <w:b/>
        </w:rPr>
        <w:t>-</w:t>
      </w:r>
      <w:r w:rsidR="00A57DDA">
        <w:rPr>
          <w:b/>
        </w:rPr>
        <w:t>4</w:t>
      </w:r>
      <w:r w:rsidR="006E10D9">
        <w:rPr>
          <w:b/>
        </w:rPr>
        <w:t xml:space="preserve"> Exponential Decay &amp; Half-Life</w:t>
      </w:r>
      <w:r w:rsidR="00DA2803">
        <w:tab/>
      </w:r>
      <w:r w:rsidR="00DA2803">
        <w:tab/>
      </w:r>
      <w:r w:rsidR="00DA2803">
        <w:tab/>
      </w:r>
      <w:r w:rsidR="00DA2803">
        <w:tab/>
      </w:r>
      <w:r w:rsidR="00DA2803">
        <w:tab/>
      </w:r>
      <w:r w:rsidR="00C06A4D">
        <w:tab/>
      </w:r>
      <w:r w:rsidR="00C06A4D">
        <w:tab/>
      </w:r>
      <w:r w:rsidR="00C06A4D">
        <w:tab/>
      </w:r>
      <w:r w:rsidR="00DA2803">
        <w:t>Date_______</w:t>
      </w:r>
      <w:r w:rsidR="00C06A4D">
        <w:t>_</w:t>
      </w:r>
    </w:p>
    <w:p w:rsidR="00754AB2" w:rsidRDefault="00754AB2"/>
    <w:p w:rsidR="00754AB2" w:rsidRPr="00F95FF9" w:rsidRDefault="00754AB2" w:rsidP="00754A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i/>
        </w:rPr>
      </w:pPr>
      <w:r w:rsidRPr="00F95FF9">
        <w:rPr>
          <w:rFonts w:ascii="Times New Roman" w:hAnsi="Times New Roman"/>
          <w:i/>
        </w:rPr>
        <w:t>I can define an exponential function.</w:t>
      </w:r>
    </w:p>
    <w:p w:rsidR="00754AB2" w:rsidRPr="00F95FF9" w:rsidRDefault="00754AB2" w:rsidP="00754AB2">
      <w:pPr>
        <w:pStyle w:val="NoSpacing"/>
        <w:numPr>
          <w:ilvl w:val="0"/>
          <w:numId w:val="2"/>
        </w:numPr>
        <w:rPr>
          <w:rFonts w:ascii="Times New Roman" w:hAnsi="Times New Roman"/>
          <w:b/>
          <w:i/>
        </w:rPr>
      </w:pPr>
      <w:r w:rsidRPr="00F95FF9">
        <w:rPr>
          <w:rFonts w:ascii="Times New Roman" w:hAnsi="Times New Roman"/>
          <w:i/>
        </w:rPr>
        <w:t xml:space="preserve">I can analyze the input and output values of a function based on a problem situation. </w:t>
      </w:r>
    </w:p>
    <w:p w:rsidR="00754AB2" w:rsidRPr="00F95FF9" w:rsidRDefault="00754AB2" w:rsidP="00754AB2">
      <w:pPr>
        <w:pStyle w:val="NoSpacing"/>
        <w:numPr>
          <w:ilvl w:val="0"/>
          <w:numId w:val="2"/>
        </w:numPr>
        <w:rPr>
          <w:rFonts w:ascii="Times New Roman" w:hAnsi="Times New Roman"/>
          <w:b/>
          <w:i/>
        </w:rPr>
      </w:pPr>
      <w:r w:rsidRPr="00F95FF9">
        <w:rPr>
          <w:rFonts w:ascii="Times New Roman" w:hAnsi="Times New Roman"/>
          <w:i/>
        </w:rPr>
        <w:t>I can convert a sequence into a recursive or explicit formula.</w:t>
      </w:r>
    </w:p>
    <w:p w:rsidR="00754AB2" w:rsidRPr="00F95FF9" w:rsidRDefault="00754AB2" w:rsidP="00754AB2">
      <w:pPr>
        <w:pStyle w:val="NoSpacing"/>
        <w:numPr>
          <w:ilvl w:val="0"/>
          <w:numId w:val="2"/>
        </w:numPr>
        <w:rPr>
          <w:rFonts w:ascii="Times New Roman" w:hAnsi="Times New Roman"/>
          <w:b/>
          <w:i/>
        </w:rPr>
      </w:pPr>
      <w:r w:rsidRPr="00F95FF9">
        <w:rPr>
          <w:rFonts w:ascii="Times New Roman" w:hAnsi="Times New Roman"/>
          <w:i/>
        </w:rPr>
        <w:t>I can correctly choose which formula best models a given situation.</w:t>
      </w:r>
    </w:p>
    <w:p w:rsidR="00754AB2" w:rsidRPr="00F95FF9" w:rsidRDefault="00754AB2" w:rsidP="00754AB2">
      <w:pPr>
        <w:pStyle w:val="NoSpacing"/>
        <w:numPr>
          <w:ilvl w:val="0"/>
          <w:numId w:val="2"/>
        </w:numPr>
        <w:rPr>
          <w:rFonts w:ascii="Times New Roman" w:hAnsi="Times New Roman"/>
          <w:b/>
          <w:i/>
        </w:rPr>
      </w:pPr>
      <w:r w:rsidRPr="00F95FF9">
        <w:rPr>
          <w:rFonts w:ascii="Times New Roman" w:hAnsi="Times New Roman"/>
          <w:i/>
        </w:rPr>
        <w:t>I can determine the practical domain and range in the context of a problem. And explain how they are related to the graph.</w:t>
      </w:r>
    </w:p>
    <w:p w:rsidR="00D119F1" w:rsidRDefault="00D119F1"/>
    <w:p w:rsidR="002C3313" w:rsidRDefault="00D119F1" w:rsidP="00E45760">
      <w:pPr>
        <w:ind w:left="360" w:hanging="360"/>
      </w:pPr>
      <w:r>
        <w:t>1.</w:t>
      </w:r>
      <w:r>
        <w:tab/>
      </w:r>
      <w:r w:rsidR="002C3313">
        <w:t xml:space="preserve">Most Popular American sports involve balls of some sort. In designing those balls, one of the most important factors is the bounciness or elasticity of the ball.  </w:t>
      </w:r>
      <w:r w:rsidR="00AB6A52">
        <w:t xml:space="preserve">For example, if a new golf ball is dropped onto a hard surface, it should rebound to about </w:t>
      </w:r>
      <w:r w:rsidR="00AB6A52" w:rsidRPr="008211BC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DSMT4" ShapeID="_x0000_i1025" DrawAspect="Content" ObjectID="_1485264164" r:id="rId6"/>
        </w:object>
      </w:r>
      <w:r w:rsidR="00AB6A52">
        <w:t xml:space="preserve">of its drop height. </w:t>
      </w:r>
    </w:p>
    <w:p w:rsidR="002C3313" w:rsidRDefault="002C3313"/>
    <w:p w:rsidR="00D119F1" w:rsidRDefault="002C3313">
      <w:r>
        <w:t xml:space="preserve">a. </w:t>
      </w:r>
      <w:r>
        <w:tab/>
      </w:r>
      <w:r w:rsidR="00D119F1">
        <w:rPr>
          <w:i/>
        </w:rPr>
        <w:t>Fill in the table below</w:t>
      </w:r>
      <w:r w:rsidR="00E77180">
        <w:rPr>
          <w:i/>
        </w:rPr>
        <w:t>, then plot on the gra</w:t>
      </w:r>
      <w:r w:rsidR="00AB6A52">
        <w:rPr>
          <w:i/>
        </w:rPr>
        <w:t>ph.</w:t>
      </w:r>
    </w:p>
    <w:tbl>
      <w:tblPr>
        <w:tblW w:w="10860" w:type="dxa"/>
        <w:jc w:val="center"/>
        <w:tblInd w:w="88" w:type="dxa"/>
        <w:tblLook w:val="0000"/>
      </w:tblPr>
      <w:tblGrid>
        <w:gridCol w:w="1350"/>
        <w:gridCol w:w="71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D119F1">
        <w:trPr>
          <w:trHeight w:val="30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Bounce #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119F1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Height (ft)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F1" w:rsidRDefault="00D1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119F1" w:rsidRDefault="00D119F1"/>
    <w:p w:rsidR="008F777C" w:rsidRDefault="00EB16D4" w:rsidP="00AB6A52">
      <w:pPr>
        <w:ind w:left="270" w:hanging="270"/>
      </w:pPr>
      <w:r>
        <w:rPr>
          <w:noProof/>
        </w:rPr>
        <w:drawing>
          <wp:anchor distT="0" distB="0" distL="114300" distR="114300" simplePos="0" relativeHeight="251655168" behindDoc="1" locked="0" layoutInCell="1" allowOverlap="0">
            <wp:simplePos x="0" y="0"/>
            <wp:positionH relativeFrom="column">
              <wp:posOffset>4000500</wp:posOffset>
            </wp:positionH>
            <wp:positionV relativeFrom="paragraph">
              <wp:posOffset>205105</wp:posOffset>
            </wp:positionV>
            <wp:extent cx="2857500" cy="2857500"/>
            <wp:effectExtent l="19050" t="0" r="0" b="0"/>
            <wp:wrapTight wrapText="bothSides">
              <wp:wrapPolygon edited="0">
                <wp:start x="-144" y="0"/>
                <wp:lineTo x="-144" y="21456"/>
                <wp:lineTo x="21600" y="21456"/>
                <wp:lineTo x="21600" y="0"/>
                <wp:lineTo x="-144" y="0"/>
              </wp:wrapPolygon>
            </wp:wrapTight>
            <wp:docPr id="3" name="Picture 3" descr="C:\Program Files\TI Education\TI InterActive!\TIIimagefile318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TI Education\TI InterActive!\TIIimagefile31889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313">
        <w:t>a</w:t>
      </w:r>
      <w:r w:rsidR="008F777C">
        <w:t>.</w:t>
      </w:r>
      <w:r w:rsidR="002C3313">
        <w:t xml:space="preserve"> </w:t>
      </w:r>
      <w:r w:rsidR="00AB6A52">
        <w:t>How does the rebound height change from one bounce to the next? H</w:t>
      </w:r>
      <w:r w:rsidR="00F4783E">
        <w:t xml:space="preserve">ow is that pattern shown by the </w:t>
      </w:r>
      <w:r w:rsidR="00AB6A52">
        <w:t>shape of the graph?</w:t>
      </w:r>
      <w:r w:rsidR="008F777C">
        <w:tab/>
      </w:r>
    </w:p>
    <w:p w:rsidR="00D119F1" w:rsidRDefault="00D119F1"/>
    <w:p w:rsidR="008F777C" w:rsidRDefault="008F777C"/>
    <w:p w:rsidR="008F777C" w:rsidRDefault="008F777C"/>
    <w:p w:rsidR="008F777C" w:rsidRDefault="008F777C"/>
    <w:p w:rsidR="008F777C" w:rsidRDefault="008F777C">
      <w:r>
        <w:t>b.</w:t>
      </w:r>
      <w:r w:rsidR="00AB6A52">
        <w:t xml:space="preserve"> Write a recursive rule for the data. </w:t>
      </w:r>
    </w:p>
    <w:p w:rsidR="008F777C" w:rsidRDefault="008F777C"/>
    <w:p w:rsidR="008F777C" w:rsidRDefault="008F777C"/>
    <w:p w:rsidR="00AB6A52" w:rsidRDefault="00AB6A52"/>
    <w:p w:rsidR="00AB6A52" w:rsidRDefault="00AB6A52"/>
    <w:p w:rsidR="008F777C" w:rsidRDefault="008F777C"/>
    <w:p w:rsidR="008F777C" w:rsidRDefault="008F777C" w:rsidP="005E33C0">
      <w:pPr>
        <w:tabs>
          <w:tab w:val="left" w:pos="270"/>
        </w:tabs>
      </w:pPr>
      <w:r>
        <w:t>c.</w:t>
      </w:r>
      <w:r w:rsidR="00AB6A52">
        <w:t xml:space="preserve"> </w:t>
      </w:r>
      <w:r w:rsidR="005E33C0">
        <w:tab/>
        <w:t>Using function notation, w</w:t>
      </w:r>
      <w:r w:rsidR="00AB6A52">
        <w:t>rite an explicit rule for the data</w:t>
      </w:r>
      <w:r w:rsidR="005E33C0">
        <w:t>.</w:t>
      </w:r>
    </w:p>
    <w:p w:rsidR="008F777C" w:rsidRDefault="005E33C0" w:rsidP="005E33C0">
      <w:pPr>
        <w:tabs>
          <w:tab w:val="left" w:pos="270"/>
        </w:tabs>
      </w:pPr>
      <w:r>
        <w:tab/>
        <w:t xml:space="preserve">Let </w:t>
      </w:r>
      <w:r>
        <w:rPr>
          <w:i/>
        </w:rPr>
        <w:t>b</w:t>
      </w:r>
      <w:r>
        <w:t xml:space="preserve"> represent bounce # and </w:t>
      </w:r>
      <w:r>
        <w:rPr>
          <w:i/>
        </w:rPr>
        <w:t>h</w:t>
      </w:r>
      <w:r>
        <w:t xml:space="preserve"> for bounce height.</w:t>
      </w:r>
      <w:r>
        <w:tab/>
      </w:r>
    </w:p>
    <w:p w:rsidR="008F777C" w:rsidRDefault="008F777C"/>
    <w:p w:rsidR="00AB6A52" w:rsidRDefault="00AB6A52"/>
    <w:p w:rsidR="008F777C" w:rsidRDefault="008F777C"/>
    <w:p w:rsidR="008F777C" w:rsidRDefault="008F777C">
      <w:r>
        <w:t>d.</w:t>
      </w:r>
      <w:r w:rsidR="00AB6A52">
        <w:t xml:space="preserve">  If the ball was dropped from 15 feet instead of 27</w:t>
      </w:r>
      <w:r w:rsidR="00E45760">
        <w:t xml:space="preserve"> feet</w:t>
      </w:r>
      <w:r w:rsidR="00AB6A52">
        <w:t>…</w:t>
      </w:r>
    </w:p>
    <w:p w:rsidR="00AB6A52" w:rsidRDefault="00AB6A52"/>
    <w:p w:rsidR="00AB6A52" w:rsidRDefault="00AB6A52" w:rsidP="00F4783E">
      <w:r>
        <w:tab/>
        <w:t>i. How would the graph be different?</w:t>
      </w:r>
    </w:p>
    <w:p w:rsidR="00AB6A52" w:rsidRDefault="00AB6A52"/>
    <w:p w:rsidR="00AB6A52" w:rsidRDefault="00AB6A52"/>
    <w:p w:rsidR="00AB6A52" w:rsidRDefault="00AB6A52"/>
    <w:p w:rsidR="00AB6A52" w:rsidRDefault="00AB6A52" w:rsidP="00F4783E">
      <w:pPr>
        <w:ind w:firstLine="720"/>
      </w:pPr>
      <w:r>
        <w:t>ii. How would the recursive rule be different?</w:t>
      </w:r>
    </w:p>
    <w:p w:rsidR="00AB6A52" w:rsidRDefault="00AB6A52"/>
    <w:p w:rsidR="00AB6A52" w:rsidRDefault="00AB6A52"/>
    <w:p w:rsidR="00AB6A52" w:rsidRDefault="00AB6A52"/>
    <w:p w:rsidR="00E45760" w:rsidRDefault="00E45760"/>
    <w:p w:rsidR="00AB6A52" w:rsidRDefault="00AB6A52">
      <w:r>
        <w:tab/>
        <w:t>iii. How would the explicit rule be different?</w:t>
      </w:r>
    </w:p>
    <w:p w:rsidR="008F777C" w:rsidRDefault="008F777C">
      <w:pPr>
        <w:rPr>
          <w:b/>
          <w:i/>
        </w:rPr>
      </w:pPr>
    </w:p>
    <w:p w:rsidR="00AB6A52" w:rsidRDefault="00AB6A52">
      <w:pPr>
        <w:rPr>
          <w:b/>
          <w:i/>
        </w:rPr>
      </w:pPr>
    </w:p>
    <w:p w:rsidR="008F777C" w:rsidRDefault="008F777C">
      <w:pPr>
        <w:rPr>
          <w:b/>
        </w:rPr>
      </w:pPr>
    </w:p>
    <w:p w:rsidR="00D80AE8" w:rsidRDefault="00C06A4D" w:rsidP="00AB6A52">
      <w:r>
        <w:lastRenderedPageBreak/>
        <w:t xml:space="preserve">Definition of </w:t>
      </w:r>
      <w:r>
        <w:rPr>
          <w:b/>
        </w:rPr>
        <w:t>half-life</w:t>
      </w:r>
      <w:r w:rsidR="00AB6A52">
        <w:t xml:space="preserve">: </w:t>
      </w:r>
    </w:p>
    <w:p w:rsidR="00D80AE8" w:rsidRDefault="00D80AE8" w:rsidP="00AB6A52"/>
    <w:p w:rsidR="00AB6A52" w:rsidRDefault="00AB6A52" w:rsidP="00AB6A52">
      <w:r>
        <w:t>__________________________________________________________________________________</w:t>
      </w:r>
    </w:p>
    <w:p w:rsidR="00C06A4D" w:rsidRDefault="00EB16D4" w:rsidP="00AB6A52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26670</wp:posOffset>
            </wp:positionV>
            <wp:extent cx="4786630" cy="40100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AB6A52" w:rsidRDefault="00AB6A52" w:rsidP="00AB6A52"/>
    <w:p w:rsidR="00C06A4D" w:rsidRPr="0018694B" w:rsidRDefault="00EB16D4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35560</wp:posOffset>
            </wp:positionV>
            <wp:extent cx="3429000" cy="2917825"/>
            <wp:effectExtent l="19050" t="0" r="0" b="0"/>
            <wp:wrapTight wrapText="bothSides">
              <wp:wrapPolygon edited="0">
                <wp:start x="-120" y="0"/>
                <wp:lineTo x="-120" y="21435"/>
                <wp:lineTo x="21600" y="21435"/>
                <wp:lineTo x="21600" y="0"/>
                <wp:lineTo x="-12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646" t="2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45B" w:rsidRDefault="008F777C" w:rsidP="00C3545B">
      <w:pPr>
        <w:ind w:left="360" w:hanging="360"/>
      </w:pPr>
      <w:r>
        <w:t>1.</w:t>
      </w:r>
      <w:r>
        <w:tab/>
      </w:r>
      <w:r w:rsidR="00C3545B">
        <w:t xml:space="preserve">Medical scientists often are interested in the time it takes for a drug to be reduced to one half of the original does. They call this time the </w:t>
      </w:r>
      <w:r w:rsidR="00C3545B" w:rsidRPr="00C3545B">
        <w:rPr>
          <w:b/>
        </w:rPr>
        <w:t>half-life</w:t>
      </w:r>
      <w:r w:rsidR="00C3545B">
        <w:t xml:space="preserve"> of the drug. </w:t>
      </w:r>
    </w:p>
    <w:p w:rsidR="00C3545B" w:rsidRDefault="00C3545B" w:rsidP="00C3545B"/>
    <w:p w:rsidR="00C3545B" w:rsidRDefault="006051CB" w:rsidP="00C3545B">
      <w:r>
        <w:t xml:space="preserve">The half-life of insulin appears to be _________.  </w:t>
      </w:r>
      <w:r w:rsidR="00C3545B">
        <w:t xml:space="preserve">  </w:t>
      </w:r>
    </w:p>
    <w:p w:rsidR="008F777C" w:rsidRDefault="006051CB" w:rsidP="00C3545B">
      <w:r>
        <w:t>I know that this is the half-life because. . .</w:t>
      </w:r>
    </w:p>
    <w:p w:rsidR="006051CB" w:rsidRDefault="006051CB"/>
    <w:p w:rsidR="006051CB" w:rsidRDefault="006051CB">
      <w:r>
        <w:tab/>
      </w:r>
    </w:p>
    <w:p w:rsidR="00C3545B" w:rsidRDefault="00C3545B"/>
    <w:p w:rsidR="00C3545B" w:rsidRDefault="00C3545B"/>
    <w:p w:rsidR="006051CB" w:rsidRDefault="00C06A4D" w:rsidP="007E0773">
      <w:pPr>
        <w:ind w:left="360" w:hanging="360"/>
      </w:pPr>
      <w:r>
        <w:t>2</w:t>
      </w:r>
      <w:r w:rsidR="006051CB">
        <w:t>.</w:t>
      </w:r>
      <w:r w:rsidR="00C3545B">
        <w:t xml:space="preserve">  </w:t>
      </w:r>
      <w:r w:rsidR="007E0773">
        <w:t xml:space="preserve"> </w:t>
      </w:r>
      <w:r w:rsidR="00C3545B">
        <w:t xml:space="preserve">The pattern of decay shown on this graph for insulin can be modeled well by the function </w:t>
      </w:r>
      <w:r w:rsidR="00C3545B" w:rsidRPr="008211BC">
        <w:rPr>
          <w:position w:val="-10"/>
        </w:rPr>
        <w:object w:dxaOrig="1660" w:dyaOrig="360">
          <v:shape id="_x0000_i1026" type="#_x0000_t75" style="width:83.25pt;height:18pt" o:ole="">
            <v:imagedata r:id="rId11" o:title=""/>
          </v:shape>
          <o:OLEObject Type="Embed" ProgID="Equation.DSMT4" ShapeID="_x0000_i1026" DrawAspect="Content" ObjectID="_1485264165" r:id="rId12"/>
        </w:object>
      </w:r>
      <w:r w:rsidR="00C3545B">
        <w:t xml:space="preserve">, where </w:t>
      </w:r>
      <w:r w:rsidR="00C3545B" w:rsidRPr="000D648C">
        <w:rPr>
          <w:i/>
        </w:rPr>
        <w:t xml:space="preserve">x </w:t>
      </w:r>
      <w:r w:rsidR="00C3545B">
        <w:t>is the</w:t>
      </w:r>
      <w:r w:rsidR="00D80AE8">
        <w:t xml:space="preserve"> number of minutes since the </w:t>
      </w:r>
      <w:r w:rsidR="00C3545B">
        <w:t xml:space="preserve">insulin entered the bloodstream. </w:t>
      </w:r>
    </w:p>
    <w:p w:rsidR="00EC6E50" w:rsidRDefault="00EC6E50"/>
    <w:p w:rsidR="006051CB" w:rsidRDefault="00EC6E50" w:rsidP="007E0773">
      <w:pPr>
        <w:ind w:firstLine="270"/>
      </w:pPr>
      <w:r>
        <w:t xml:space="preserve">  </w:t>
      </w:r>
      <w:r w:rsidR="000D648C">
        <w:t>a</w:t>
      </w:r>
      <w:r w:rsidR="006051CB">
        <w:t>.</w:t>
      </w:r>
      <w:r w:rsidR="006051CB">
        <w:tab/>
        <w:t>The number 10</w:t>
      </w:r>
      <w:r w:rsidR="00C3545B">
        <w:t xml:space="preserve"> in the function tells me:</w:t>
      </w:r>
      <w:r w:rsidR="006051CB">
        <w:t>_________________</w:t>
      </w:r>
      <w:r w:rsidR="00C3545B">
        <w:t>____________________________</w:t>
      </w:r>
      <w:r w:rsidR="006051CB">
        <w:t xml:space="preserve"> </w:t>
      </w:r>
    </w:p>
    <w:p w:rsidR="006051CB" w:rsidRDefault="006051CB"/>
    <w:p w:rsidR="006051CB" w:rsidRDefault="006051CB" w:rsidP="006051CB">
      <w:pPr>
        <w:ind w:firstLine="720"/>
      </w:pPr>
      <w:r>
        <w:t xml:space="preserve">and the number </w:t>
      </w:r>
      <w:r w:rsidR="0018694B">
        <w:t>0</w:t>
      </w:r>
      <w:r>
        <w:t>.95 tells me _____</w:t>
      </w:r>
      <w:r w:rsidR="0018694B">
        <w:t>_______________________________</w:t>
      </w:r>
      <w:r>
        <w:t>_________________.</w:t>
      </w:r>
    </w:p>
    <w:p w:rsidR="006051CB" w:rsidRDefault="006051CB" w:rsidP="006051CB"/>
    <w:p w:rsidR="006051CB" w:rsidRDefault="000D648C" w:rsidP="007E0773">
      <w:pPr>
        <w:ind w:firstLine="360"/>
      </w:pPr>
      <w:r>
        <w:t>b</w:t>
      </w:r>
      <w:r w:rsidR="006051CB">
        <w:t>.</w:t>
      </w:r>
      <w:r w:rsidR="006051CB">
        <w:tab/>
        <w:t xml:space="preserve">The percent of insulin that is </w:t>
      </w:r>
      <w:r w:rsidR="006051CB">
        <w:rPr>
          <w:i/>
        </w:rPr>
        <w:t>used</w:t>
      </w:r>
      <w:r w:rsidR="006051CB">
        <w:t xml:space="preserve"> each minute is _______________.  I know this because. . .</w:t>
      </w:r>
    </w:p>
    <w:p w:rsidR="000D648C" w:rsidRDefault="000D648C" w:rsidP="006051CB"/>
    <w:p w:rsidR="000D648C" w:rsidRDefault="000D648C" w:rsidP="006051CB"/>
    <w:p w:rsidR="000D648C" w:rsidRDefault="000D648C" w:rsidP="006051CB"/>
    <w:p w:rsidR="006051CB" w:rsidRDefault="00C06A4D" w:rsidP="007E0773">
      <w:pPr>
        <w:ind w:left="360" w:hanging="360"/>
      </w:pPr>
      <w:r>
        <w:lastRenderedPageBreak/>
        <w:t>3.</w:t>
      </w:r>
      <w:r w:rsidR="0018694B">
        <w:tab/>
        <w:t>Write a recursive rule that shows how the amount of insulin in the blood changes from one minute to the next.</w:t>
      </w:r>
    </w:p>
    <w:p w:rsidR="006051CB" w:rsidRDefault="006051CB" w:rsidP="006051CB"/>
    <w:p w:rsidR="00E45760" w:rsidRDefault="00E45760" w:rsidP="006051CB"/>
    <w:p w:rsidR="00754AB2" w:rsidRDefault="00754AB2" w:rsidP="006051CB"/>
    <w:p w:rsidR="006051CB" w:rsidRDefault="0018694B" w:rsidP="007E0773">
      <w:pPr>
        <w:ind w:left="360" w:hanging="360"/>
      </w:pPr>
      <w:r>
        <w:t>4</w:t>
      </w:r>
      <w:r w:rsidR="006051CB">
        <w:t>.</w:t>
      </w:r>
      <w:r w:rsidR="007E0773">
        <w:t xml:space="preserve">   </w:t>
      </w:r>
      <w:r>
        <w:t>Mathematicians have figured out ways to do calculations wit</w:t>
      </w:r>
      <w:r w:rsidR="00F72BE5">
        <w:t>h fractional or decimal expone</w:t>
      </w:r>
      <w:r>
        <w:t>nts so that the results fi</w:t>
      </w:r>
      <w:r w:rsidR="00F72BE5">
        <w:t xml:space="preserve">t into the pattern for whole number exponents. One of those methods is built into your graphing calculator. Enter the function </w:t>
      </w:r>
      <w:r w:rsidR="00F72BE5" w:rsidRPr="008211BC">
        <w:rPr>
          <w:position w:val="-10"/>
        </w:rPr>
        <w:object w:dxaOrig="1660" w:dyaOrig="360">
          <v:shape id="_x0000_i1027" type="#_x0000_t75" style="width:83.25pt;height:18pt" o:ole="">
            <v:imagedata r:id="rId11" o:title=""/>
          </v:shape>
          <o:OLEObject Type="Embed" ProgID="Equation.DSMT4" ShapeID="_x0000_i1027" DrawAspect="Content" ObjectID="_1485264166" r:id="rId13"/>
        </w:object>
      </w:r>
      <w:r w:rsidR="00F72BE5">
        <w:t>in your calculator</w:t>
      </w:r>
      <w:r w:rsidR="007E2666">
        <w:t xml:space="preserve"> on the graph scratchpad</w:t>
      </w:r>
      <w:r w:rsidR="00F72BE5">
        <w:t xml:space="preserve">. </w:t>
      </w:r>
      <w:r w:rsidR="007E2666">
        <w:t>Hit CTRL+T to make a table to help you fill in the one below.</w:t>
      </w:r>
      <w:r w:rsidR="00F72BE5">
        <w:t xml:space="preserve"> </w:t>
      </w:r>
    </w:p>
    <w:p w:rsidR="006051CB" w:rsidRPr="00D80AE8" w:rsidRDefault="006051CB" w:rsidP="007E0773">
      <w:pPr>
        <w:ind w:left="360"/>
      </w:pPr>
      <w:r>
        <w:t>a.</w:t>
      </w:r>
      <w:r w:rsidR="00D80AE8">
        <w:t xml:space="preserve">  </w:t>
      </w:r>
      <w:r w:rsidR="00D80AE8">
        <w:rPr>
          <w:i/>
        </w:rPr>
        <w:t>(R</w:t>
      </w:r>
      <w:r w:rsidR="007E2666">
        <w:rPr>
          <w:i/>
        </w:rPr>
        <w:t>ound to the nearest tenth</w:t>
      </w:r>
      <w:r w:rsidR="00D80AE8">
        <w:rPr>
          <w:i/>
        </w:rPr>
        <w:t>)</w:t>
      </w:r>
    </w:p>
    <w:tbl>
      <w:tblPr>
        <w:tblW w:w="9200" w:type="dxa"/>
        <w:jc w:val="center"/>
        <w:tblInd w:w="88" w:type="dxa"/>
        <w:tblLook w:val="0000"/>
      </w:tblPr>
      <w:tblGrid>
        <w:gridCol w:w="216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6051CB">
        <w:trPr>
          <w:trHeight w:val="3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Elapsed Time (min)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19.5</w:t>
            </w:r>
          </w:p>
        </w:tc>
      </w:tr>
      <w:tr w:rsidR="006051CB">
        <w:trPr>
          <w:trHeight w:val="4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1CB" w:rsidRDefault="006051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Units Remaining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51CB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51CB" w:rsidRDefault="006051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blood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1CB" w:rsidRDefault="00605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051CB" w:rsidRDefault="006051CB" w:rsidP="006051CB"/>
    <w:p w:rsidR="006051CB" w:rsidRDefault="006051CB" w:rsidP="007E0773">
      <w:pPr>
        <w:ind w:left="360"/>
      </w:pPr>
      <w:r>
        <w:t>b.</w:t>
      </w:r>
      <w:r w:rsidR="00F72BE5">
        <w:tab/>
        <w:t xml:space="preserve">Do these points match with the graph of </w:t>
      </w:r>
      <w:r w:rsidR="00F72BE5" w:rsidRPr="008211BC">
        <w:rPr>
          <w:position w:val="-10"/>
        </w:rPr>
        <w:object w:dxaOrig="1660" w:dyaOrig="360">
          <v:shape id="_x0000_i1028" type="#_x0000_t75" style="width:83.25pt;height:18pt" o:ole="">
            <v:imagedata r:id="rId11" o:title=""/>
          </v:shape>
          <o:OLEObject Type="Embed" ProgID="Equation.DSMT4" ShapeID="_x0000_i1028" DrawAspect="Content" ObjectID="_1485264167" r:id="rId14"/>
        </w:object>
      </w:r>
      <w:r w:rsidR="00F72BE5">
        <w:t xml:space="preserve"> on the previous page?</w:t>
      </w:r>
    </w:p>
    <w:p w:rsidR="006051CB" w:rsidRDefault="006051CB" w:rsidP="006051CB"/>
    <w:p w:rsidR="00754AB2" w:rsidRDefault="00754AB2" w:rsidP="006051CB"/>
    <w:p w:rsidR="00F72BE5" w:rsidRDefault="007E0773" w:rsidP="007E0773">
      <w:pPr>
        <w:ind w:left="360" w:hanging="360"/>
      </w:pPr>
      <w:r>
        <w:t xml:space="preserve">5.   </w:t>
      </w:r>
      <w:r w:rsidR="00F72BE5">
        <w:t>Solve the following equations using the graph of the function</w:t>
      </w:r>
      <w:r w:rsidR="007E2666">
        <w:t xml:space="preserve"> in your calculator</w:t>
      </w:r>
      <w:r w:rsidR="00F72BE5">
        <w:t xml:space="preserve">. </w:t>
      </w:r>
      <w:r w:rsidR="007E2666">
        <w:t>Round</w:t>
      </w:r>
      <w:r w:rsidR="00F72BE5">
        <w:t xml:space="preserve"> to the </w:t>
      </w:r>
      <w:r w:rsidR="007E2666">
        <w:t>nearest tenth, and</w:t>
      </w:r>
      <w:r w:rsidR="00F72BE5">
        <w:t xml:space="preserve"> explain what your answer means. </w:t>
      </w:r>
    </w:p>
    <w:p w:rsidR="00F72BE5" w:rsidRDefault="00F72BE5" w:rsidP="006051C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46pt;margin-top:4.1pt;width:4.5pt;height:299.25pt;z-index:251658240" o:connectortype="straight"/>
        </w:pict>
      </w:r>
    </w:p>
    <w:p w:rsidR="00F72BE5" w:rsidRDefault="00F72BE5" w:rsidP="00F72BE5">
      <w:pPr>
        <w:ind w:firstLine="720"/>
      </w:pPr>
      <w:r>
        <w:t xml:space="preserve">a.    </w:t>
      </w:r>
      <w:r w:rsidR="00401DDA" w:rsidRPr="00401DDA">
        <w:rPr>
          <w:position w:val="-10"/>
        </w:rPr>
        <w:object w:dxaOrig="1340" w:dyaOrig="360">
          <v:shape id="_x0000_i1029" type="#_x0000_t75" style="width:66.75pt;height:18pt" o:ole="">
            <v:imagedata r:id="rId15" o:title=""/>
          </v:shape>
          <o:OLEObject Type="Embed" ProgID="Equation.DSMT4" ShapeID="_x0000_i1029" DrawAspect="Content" ObjectID="_1485264168" r:id="rId16"/>
        </w:object>
      </w:r>
      <w:r>
        <w:tab/>
      </w:r>
      <w:r>
        <w:tab/>
      </w:r>
      <w:r>
        <w:tab/>
      </w:r>
      <w:r>
        <w:tab/>
        <w:t xml:space="preserve"> b.     </w:t>
      </w:r>
      <w:r w:rsidRPr="00401DDA">
        <w:rPr>
          <w:position w:val="-10"/>
        </w:rPr>
        <w:object w:dxaOrig="1320" w:dyaOrig="360">
          <v:shape id="_x0000_i1030" type="#_x0000_t75" style="width:66pt;height:18pt" o:ole="">
            <v:imagedata r:id="rId17" o:title=""/>
          </v:shape>
          <o:OLEObject Type="Embed" ProgID="Equation.DSMT4" ShapeID="_x0000_i1030" DrawAspect="Content" ObjectID="_1485264169" r:id="rId18"/>
        </w:object>
      </w:r>
    </w:p>
    <w:p w:rsidR="00F72BE5" w:rsidRDefault="00F72BE5" w:rsidP="00F72BE5">
      <w:pPr>
        <w:ind w:firstLine="720"/>
      </w:pPr>
    </w:p>
    <w:p w:rsidR="00F72BE5" w:rsidRDefault="00F72BE5" w:rsidP="00F72BE5">
      <w:pPr>
        <w:ind w:firstLine="720"/>
      </w:pPr>
      <w:r>
        <w:t xml:space="preserve">Solution: </w:t>
      </w:r>
      <w:r>
        <w:tab/>
      </w:r>
      <w:r>
        <w:tab/>
      </w:r>
      <w:r>
        <w:tab/>
      </w:r>
      <w:r>
        <w:tab/>
      </w:r>
      <w:r>
        <w:tab/>
        <w:t>Solution:</w:t>
      </w:r>
      <w:r>
        <w:tab/>
      </w:r>
      <w:r>
        <w:tab/>
      </w:r>
      <w:r>
        <w:tab/>
      </w:r>
    </w:p>
    <w:p w:rsidR="00F72BE5" w:rsidRDefault="00F72BE5" w:rsidP="00F72BE5">
      <w:pPr>
        <w:ind w:firstLine="720"/>
      </w:pPr>
    </w:p>
    <w:p w:rsidR="006051CB" w:rsidRDefault="00F72BE5" w:rsidP="00F72BE5">
      <w:pPr>
        <w:ind w:firstLine="720"/>
      </w:pPr>
      <w:r>
        <w:t>Explanation:</w:t>
      </w:r>
      <w:r>
        <w:tab/>
      </w:r>
      <w:r>
        <w:tab/>
      </w:r>
      <w:r>
        <w:tab/>
      </w:r>
      <w:r>
        <w:tab/>
      </w:r>
      <w:r>
        <w:tab/>
        <w:t>Explanation:</w:t>
      </w:r>
    </w:p>
    <w:p w:rsidR="006051CB" w:rsidRDefault="006051CB" w:rsidP="006051CB"/>
    <w:p w:rsidR="00F72BE5" w:rsidRDefault="00F72BE5" w:rsidP="006051CB"/>
    <w:p w:rsidR="00754AB2" w:rsidRDefault="00754AB2" w:rsidP="006051CB"/>
    <w:p w:rsidR="00754AB2" w:rsidRDefault="00754AB2" w:rsidP="006051CB"/>
    <w:p w:rsidR="00F72BE5" w:rsidRDefault="00F72BE5" w:rsidP="006051CB"/>
    <w:p w:rsidR="00F72BE5" w:rsidRDefault="00F72BE5" w:rsidP="006051CB">
      <w:r>
        <w:rPr>
          <w:noProof/>
        </w:rPr>
        <w:pict>
          <v:shape id="_x0000_s1031" type="#_x0000_t32" style="position:absolute;margin-left:33pt;margin-top:6.7pt;width:485.25pt;height:1.5pt;z-index:251659264" o:connectortype="straight"/>
        </w:pict>
      </w:r>
    </w:p>
    <w:p w:rsidR="006051CB" w:rsidRDefault="00F72BE5" w:rsidP="006051CB">
      <w:r>
        <w:tab/>
        <w:t xml:space="preserve">c.   </w:t>
      </w:r>
      <w:r w:rsidRPr="00401DDA">
        <w:rPr>
          <w:position w:val="-10"/>
        </w:rPr>
        <w:object w:dxaOrig="1480" w:dyaOrig="360">
          <v:shape id="_x0000_i1031" type="#_x0000_t75" style="width:74.25pt;height:18pt" o:ole="">
            <v:imagedata r:id="rId19" o:title=""/>
          </v:shape>
          <o:OLEObject Type="Embed" ProgID="Equation.DSMT4" ShapeID="_x0000_i1031" DrawAspect="Content" ObjectID="_1485264170" r:id="rId20"/>
        </w:object>
      </w:r>
      <w:r>
        <w:tab/>
      </w:r>
      <w:r>
        <w:tab/>
      </w:r>
      <w:r>
        <w:tab/>
      </w:r>
      <w:r>
        <w:tab/>
        <w:t xml:space="preserve">d.  </w:t>
      </w:r>
      <w:r w:rsidR="00E45760">
        <w:t xml:space="preserve"> </w:t>
      </w:r>
      <w:r w:rsidR="00E45760" w:rsidRPr="00626106">
        <w:rPr>
          <w:position w:val="-10"/>
        </w:rPr>
        <w:object w:dxaOrig="1840" w:dyaOrig="360">
          <v:shape id="_x0000_i1032" type="#_x0000_t75" style="width:92.25pt;height:18pt" o:ole="">
            <v:imagedata r:id="rId21" o:title=""/>
          </v:shape>
          <o:OLEObject Type="Embed" ProgID="Equation.DSMT4" ShapeID="_x0000_i1032" DrawAspect="Content" ObjectID="_1485264171" r:id="rId22"/>
        </w:object>
      </w:r>
    </w:p>
    <w:p w:rsidR="00F72BE5" w:rsidRDefault="00F72BE5" w:rsidP="006051CB"/>
    <w:p w:rsidR="00F72BE5" w:rsidRDefault="00F72BE5" w:rsidP="006051CB">
      <w:r>
        <w:tab/>
        <w:t>Solution:</w:t>
      </w:r>
      <w:r w:rsidR="00E45760">
        <w:tab/>
      </w:r>
      <w:r w:rsidR="00E45760">
        <w:tab/>
      </w:r>
      <w:r w:rsidR="00E45760">
        <w:tab/>
      </w:r>
      <w:r w:rsidR="00E45760">
        <w:tab/>
      </w:r>
      <w:r w:rsidR="00E45760">
        <w:tab/>
        <w:t>Solution:</w:t>
      </w:r>
      <w:r w:rsidR="00E45760">
        <w:tab/>
      </w:r>
    </w:p>
    <w:p w:rsidR="00F72BE5" w:rsidRDefault="00F72BE5" w:rsidP="006051CB"/>
    <w:p w:rsidR="00F72BE5" w:rsidRDefault="00F72BE5" w:rsidP="006051CB">
      <w:r>
        <w:tab/>
        <w:t xml:space="preserve">Explanation: </w:t>
      </w:r>
      <w:r w:rsidR="00E45760">
        <w:tab/>
      </w:r>
      <w:r w:rsidR="00E45760">
        <w:tab/>
      </w:r>
      <w:r w:rsidR="00E45760">
        <w:tab/>
      </w:r>
      <w:r w:rsidR="00E45760">
        <w:tab/>
      </w:r>
      <w:r w:rsidR="00E45760">
        <w:tab/>
        <w:t>Explanation:</w:t>
      </w:r>
    </w:p>
    <w:p w:rsidR="006051CB" w:rsidRDefault="006051CB" w:rsidP="006051CB"/>
    <w:p w:rsidR="006051CB" w:rsidRDefault="006051CB" w:rsidP="006051CB"/>
    <w:p w:rsidR="00F72BE5" w:rsidRDefault="00F72BE5" w:rsidP="006051CB"/>
    <w:p w:rsidR="00754AB2" w:rsidRDefault="00754AB2" w:rsidP="006051CB"/>
    <w:p w:rsidR="006051CB" w:rsidRDefault="00401DDA" w:rsidP="006051CB">
      <w:r>
        <w:tab/>
      </w:r>
    </w:p>
    <w:p w:rsidR="006051CB" w:rsidRDefault="00E45760" w:rsidP="006051CB">
      <w:r>
        <w:rPr>
          <w:noProof/>
        </w:rPr>
        <w:pict>
          <v:shape id="_x0000_s1032" type="#_x0000_t32" style="position:absolute;margin-left:36.75pt;margin-top:3.7pt;width:485.25pt;height:1.5pt;z-index:251660288" o:connectortype="straight"/>
        </w:pict>
      </w:r>
    </w:p>
    <w:p w:rsidR="006051CB" w:rsidRDefault="006051CB" w:rsidP="006051CB"/>
    <w:p w:rsidR="00754AB2" w:rsidRDefault="006051CB" w:rsidP="006051CB">
      <w:r>
        <w:t>6.</w:t>
      </w:r>
      <w:r w:rsidR="007E0773">
        <w:t xml:space="preserve">   </w:t>
      </w:r>
      <w:r w:rsidR="00754AB2">
        <w:t>Give the practical domain of the insulin problem.</w:t>
      </w:r>
    </w:p>
    <w:p w:rsidR="00754AB2" w:rsidRDefault="00754AB2" w:rsidP="006051CB"/>
    <w:p w:rsidR="00754AB2" w:rsidRDefault="00754AB2" w:rsidP="006051CB"/>
    <w:p w:rsidR="00754AB2" w:rsidRDefault="00754AB2" w:rsidP="006051CB"/>
    <w:p w:rsidR="00754AB2" w:rsidRDefault="007E0773" w:rsidP="006051CB">
      <w:r>
        <w:t xml:space="preserve">7.   </w:t>
      </w:r>
      <w:r w:rsidR="00754AB2">
        <w:t xml:space="preserve">Give the practical range of the insulin problem. </w:t>
      </w:r>
    </w:p>
    <w:p w:rsidR="00754AB2" w:rsidRDefault="00754AB2" w:rsidP="006051CB"/>
    <w:p w:rsidR="00E45760" w:rsidRDefault="007E0773" w:rsidP="00754AB2">
      <w:r>
        <w:lastRenderedPageBreak/>
        <w:t xml:space="preserve">8.   </w:t>
      </w:r>
      <w:r w:rsidR="00E45760">
        <w:t xml:space="preserve">Use the function </w:t>
      </w:r>
      <w:r w:rsidR="00E45760" w:rsidRPr="008211BC">
        <w:rPr>
          <w:position w:val="-10"/>
        </w:rPr>
        <w:object w:dxaOrig="1660" w:dyaOrig="360">
          <v:shape id="_x0000_i1033" type="#_x0000_t75" style="width:83.25pt;height:18pt" o:ole="">
            <v:imagedata r:id="rId11" o:title=""/>
          </v:shape>
          <o:OLEObject Type="Embed" ProgID="Equation.DSMT4" ShapeID="_x0000_i1033" DrawAspect="Content" ObjectID="_1485264172" r:id="rId23"/>
        </w:object>
      </w:r>
      <w:r w:rsidR="00E45760">
        <w:t>to estimate the half-life of insulin when….</w:t>
      </w:r>
      <w:r w:rsidR="006051CB">
        <w:tab/>
      </w:r>
    </w:p>
    <w:p w:rsidR="00754AB2" w:rsidRDefault="00754AB2" w:rsidP="00E45760">
      <w:pPr>
        <w:ind w:firstLine="720"/>
      </w:pPr>
    </w:p>
    <w:p w:rsidR="006051CB" w:rsidRDefault="00E45760" w:rsidP="007E0773">
      <w:pPr>
        <w:ind w:firstLine="360"/>
      </w:pPr>
      <w:r>
        <w:t xml:space="preserve">a. </w:t>
      </w:r>
      <w:r w:rsidR="007E0773">
        <w:t xml:space="preserve"> </w:t>
      </w:r>
      <w:r>
        <w:t>T</w:t>
      </w:r>
      <w:r w:rsidR="006051CB">
        <w:t>he initial dose is 10 units, the half-life is approximately __________________________.</w:t>
      </w:r>
    </w:p>
    <w:p w:rsidR="00754AB2" w:rsidRDefault="00754AB2" w:rsidP="00E45760">
      <w:pPr>
        <w:ind w:firstLine="720"/>
      </w:pPr>
    </w:p>
    <w:p w:rsidR="006051CB" w:rsidRDefault="00E45760" w:rsidP="007E0773">
      <w:pPr>
        <w:ind w:firstLine="360"/>
      </w:pPr>
      <w:r>
        <w:t xml:space="preserve">b. </w:t>
      </w:r>
      <w:r w:rsidR="007E0773">
        <w:t xml:space="preserve"> </w:t>
      </w:r>
      <w:r>
        <w:t>T</w:t>
      </w:r>
      <w:r w:rsidR="006F6488">
        <w:t>he initial dose is 15</w:t>
      </w:r>
      <w:r w:rsidR="006051CB">
        <w:t xml:space="preserve"> units, the half-life is approximately __________________________.</w:t>
      </w:r>
    </w:p>
    <w:p w:rsidR="00754AB2" w:rsidRDefault="00754AB2" w:rsidP="00E45760">
      <w:pPr>
        <w:ind w:firstLine="720"/>
      </w:pPr>
    </w:p>
    <w:p w:rsidR="006051CB" w:rsidRDefault="00E45760" w:rsidP="007E0773">
      <w:pPr>
        <w:ind w:firstLine="360"/>
      </w:pPr>
      <w:r>
        <w:t xml:space="preserve">c. </w:t>
      </w:r>
      <w:r w:rsidR="007E0773">
        <w:t xml:space="preserve"> </w:t>
      </w:r>
      <w:r>
        <w:t>T</w:t>
      </w:r>
      <w:r w:rsidR="006F6488">
        <w:t>he initial dose is 20</w:t>
      </w:r>
      <w:r w:rsidR="006051CB">
        <w:t xml:space="preserve"> units, the half-life is approximately __________________________.</w:t>
      </w:r>
    </w:p>
    <w:p w:rsidR="00754AB2" w:rsidRDefault="00754AB2" w:rsidP="00E45760">
      <w:pPr>
        <w:ind w:firstLine="720"/>
      </w:pPr>
    </w:p>
    <w:p w:rsidR="006051CB" w:rsidRDefault="00E45760" w:rsidP="007E0773">
      <w:pPr>
        <w:ind w:firstLine="360"/>
      </w:pPr>
      <w:r>
        <w:t xml:space="preserve">d. </w:t>
      </w:r>
      <w:r w:rsidR="007E0773">
        <w:t xml:space="preserve"> </w:t>
      </w:r>
      <w:r>
        <w:t>T</w:t>
      </w:r>
      <w:r w:rsidR="006F6488">
        <w:t>he initial dose is 25</w:t>
      </w:r>
      <w:r w:rsidR="006051CB">
        <w:t xml:space="preserve"> units, the half-life is approximately __________________________.</w:t>
      </w:r>
    </w:p>
    <w:p w:rsidR="006051CB" w:rsidRDefault="006051CB" w:rsidP="006051CB"/>
    <w:p w:rsidR="006051CB" w:rsidRDefault="007E0773" w:rsidP="006051CB">
      <w:r>
        <w:t xml:space="preserve">       e.  </w:t>
      </w:r>
      <w:r w:rsidR="006F6488">
        <w:t>The pattern is. . .</w:t>
      </w:r>
    </w:p>
    <w:p w:rsidR="00754AB2" w:rsidRDefault="00754AB2" w:rsidP="006051CB"/>
    <w:p w:rsidR="00754AB2" w:rsidRDefault="00754AB2" w:rsidP="006051CB">
      <w:r>
        <w:t xml:space="preserve"> </w:t>
      </w:r>
    </w:p>
    <w:p w:rsidR="007E0773" w:rsidRDefault="007E0773" w:rsidP="006051CB"/>
    <w:p w:rsidR="007E0773" w:rsidRDefault="007E0773" w:rsidP="007E0773">
      <w:pPr>
        <w:ind w:left="360" w:hanging="360"/>
      </w:pPr>
      <w:r>
        <w:t xml:space="preserve">9.   Car dealerships don’t like to keep used cars on their lot for long because most people that buy a new car trade in an old one.  In order to keep their inventory of used cars low, they </w:t>
      </w:r>
      <w:r w:rsidR="00391C9E">
        <w:t>decrease</w:t>
      </w:r>
      <w:r>
        <w:t xml:space="preserve"> the price of the used cars by 3% each month.  Use a car that starts off at $12,500 for this problem.</w:t>
      </w:r>
    </w:p>
    <w:p w:rsidR="007E0773" w:rsidRDefault="007E0773" w:rsidP="007E0773">
      <w:pPr>
        <w:ind w:left="360" w:hanging="360"/>
      </w:pPr>
    </w:p>
    <w:p w:rsidR="007E0773" w:rsidRDefault="007E0773" w:rsidP="007E0773">
      <w:pPr>
        <w:numPr>
          <w:ilvl w:val="0"/>
          <w:numId w:val="4"/>
        </w:numPr>
      </w:pPr>
      <w:r>
        <w:t xml:space="preserve">What function </w:t>
      </w:r>
      <w:r w:rsidRPr="007E0773">
        <w:rPr>
          <w:position w:val="-10"/>
        </w:rPr>
        <w:object w:dxaOrig="580" w:dyaOrig="320">
          <v:shape id="_x0000_i1034" type="#_x0000_t75" style="width:29.25pt;height:15.75pt" o:ole="">
            <v:imagedata r:id="rId24" o:title=""/>
          </v:shape>
          <o:OLEObject Type="Embed" ProgID="Equation.DSMT4" ShapeID="_x0000_i1034" DrawAspect="Content" ObjectID="_1485264173" r:id="rId25"/>
        </w:object>
      </w:r>
      <w:r>
        <w:t xml:space="preserve">will model the price of the car </w:t>
      </w:r>
      <w:r w:rsidR="00F0362B">
        <w:t>after</w:t>
      </w:r>
      <w:r>
        <w:t xml:space="preserve"> any number of months (</w:t>
      </w:r>
      <w:r>
        <w:rPr>
          <w:i/>
        </w:rPr>
        <w:t>m</w:t>
      </w:r>
      <w:r>
        <w:t xml:space="preserve">)?  </w:t>
      </w:r>
    </w:p>
    <w:p w:rsidR="007E0773" w:rsidRDefault="007E0773" w:rsidP="007E0773"/>
    <w:p w:rsidR="007E0773" w:rsidRDefault="007E0773" w:rsidP="007E0773"/>
    <w:p w:rsidR="007E0773" w:rsidRDefault="007E0773" w:rsidP="007E0773">
      <w:pPr>
        <w:numPr>
          <w:ilvl w:val="0"/>
          <w:numId w:val="4"/>
        </w:numPr>
      </w:pPr>
      <w:r>
        <w:t xml:space="preserve">Write a recursive equation that will model this situation.  </w:t>
      </w:r>
    </w:p>
    <w:p w:rsidR="007E0773" w:rsidRDefault="007E0773" w:rsidP="007E0773">
      <w:pPr>
        <w:ind w:left="720"/>
      </w:pPr>
    </w:p>
    <w:p w:rsidR="00F0362B" w:rsidRDefault="00F0362B" w:rsidP="007E0773">
      <w:pPr>
        <w:ind w:left="720"/>
      </w:pPr>
    </w:p>
    <w:p w:rsidR="00F0362B" w:rsidRDefault="00F0362B" w:rsidP="007E0773">
      <w:pPr>
        <w:ind w:left="720"/>
      </w:pPr>
    </w:p>
    <w:p w:rsidR="007E0773" w:rsidRDefault="007E0773" w:rsidP="007E0773">
      <w:pPr>
        <w:ind w:left="720"/>
      </w:pPr>
    </w:p>
    <w:p w:rsidR="007E0773" w:rsidRDefault="007E0773" w:rsidP="007E0773">
      <w:pPr>
        <w:numPr>
          <w:ilvl w:val="0"/>
          <w:numId w:val="4"/>
        </w:numPr>
      </w:pPr>
      <w:r>
        <w:t xml:space="preserve">What will the price of the car be after 1 month?  </w:t>
      </w: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</w:p>
    <w:p w:rsidR="00F0362B" w:rsidRDefault="00F0362B" w:rsidP="007E0773">
      <w:pPr>
        <w:ind w:left="720"/>
      </w:pPr>
    </w:p>
    <w:p w:rsidR="007E0773" w:rsidRDefault="007E0773" w:rsidP="007E0773">
      <w:pPr>
        <w:numPr>
          <w:ilvl w:val="0"/>
          <w:numId w:val="4"/>
        </w:numPr>
      </w:pPr>
      <w:r>
        <w:t>What will the price of the car be after 1 year?</w:t>
      </w: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  <w:r>
        <w:t xml:space="preserve">  </w:t>
      </w:r>
    </w:p>
    <w:p w:rsidR="007E0773" w:rsidRDefault="007E0773" w:rsidP="007E0773">
      <w:pPr>
        <w:numPr>
          <w:ilvl w:val="0"/>
          <w:numId w:val="4"/>
        </w:numPr>
      </w:pPr>
      <w:r>
        <w:t>When will the car be worth at most $7000?</w:t>
      </w: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</w:p>
    <w:p w:rsidR="007E0773" w:rsidRDefault="007E0773" w:rsidP="007E0773">
      <w:pPr>
        <w:numPr>
          <w:ilvl w:val="0"/>
          <w:numId w:val="4"/>
        </w:numPr>
      </w:pPr>
      <w:r>
        <w:t>When will the price of the car be half of the original price?</w:t>
      </w: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</w:p>
    <w:p w:rsidR="007E0773" w:rsidRDefault="007E0773" w:rsidP="007E0773">
      <w:pPr>
        <w:ind w:left="720"/>
      </w:pPr>
    </w:p>
    <w:p w:rsidR="007E0773" w:rsidRDefault="007E0773" w:rsidP="007E0773">
      <w:pPr>
        <w:numPr>
          <w:ilvl w:val="0"/>
          <w:numId w:val="4"/>
        </w:numPr>
      </w:pPr>
      <w:r>
        <w:t>What is a realistic domain and range for this situation?</w:t>
      </w:r>
    </w:p>
    <w:p w:rsidR="00F0362B" w:rsidRDefault="00F0362B" w:rsidP="00F0362B">
      <w:pPr>
        <w:ind w:left="720"/>
      </w:pPr>
    </w:p>
    <w:p w:rsidR="00F0362B" w:rsidRDefault="00F0362B" w:rsidP="00F0362B">
      <w:pPr>
        <w:ind w:left="720"/>
      </w:pPr>
      <w:r>
        <w:t xml:space="preserve">Domain –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Range – </w:t>
      </w:r>
    </w:p>
    <w:sectPr w:rsidR="00F0362B" w:rsidSect="006D4E4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6763"/>
    <w:multiLevelType w:val="hybridMultilevel"/>
    <w:tmpl w:val="203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602C6"/>
    <w:multiLevelType w:val="hybridMultilevel"/>
    <w:tmpl w:val="52109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D5223"/>
    <w:multiLevelType w:val="hybridMultilevel"/>
    <w:tmpl w:val="5FF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119F1"/>
    <w:rsid w:val="000D648C"/>
    <w:rsid w:val="0018694B"/>
    <w:rsid w:val="002311A8"/>
    <w:rsid w:val="002C3313"/>
    <w:rsid w:val="00391C9E"/>
    <w:rsid w:val="003D5A29"/>
    <w:rsid w:val="00401DDA"/>
    <w:rsid w:val="00431F0E"/>
    <w:rsid w:val="005E33C0"/>
    <w:rsid w:val="006051CB"/>
    <w:rsid w:val="006C20B9"/>
    <w:rsid w:val="006D4E45"/>
    <w:rsid w:val="006E10D9"/>
    <w:rsid w:val="006F6488"/>
    <w:rsid w:val="00754AB2"/>
    <w:rsid w:val="007E0773"/>
    <w:rsid w:val="007E2666"/>
    <w:rsid w:val="008D5051"/>
    <w:rsid w:val="008F4D08"/>
    <w:rsid w:val="008F777C"/>
    <w:rsid w:val="00922225"/>
    <w:rsid w:val="00934DBC"/>
    <w:rsid w:val="009F6343"/>
    <w:rsid w:val="00A57DDA"/>
    <w:rsid w:val="00AB6A52"/>
    <w:rsid w:val="00C06A4D"/>
    <w:rsid w:val="00C3545B"/>
    <w:rsid w:val="00CF7E4D"/>
    <w:rsid w:val="00D10867"/>
    <w:rsid w:val="00D119F1"/>
    <w:rsid w:val="00D80AE8"/>
    <w:rsid w:val="00DA2803"/>
    <w:rsid w:val="00E45760"/>
    <w:rsid w:val="00E77180"/>
    <w:rsid w:val="00EB16D4"/>
    <w:rsid w:val="00EC6E50"/>
    <w:rsid w:val="00F0362B"/>
    <w:rsid w:val="00F4783E"/>
    <w:rsid w:val="00F72BE5"/>
    <w:rsid w:val="00F95FF9"/>
    <w:rsid w:val="00FB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5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754AB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4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Program%20Files\TI%20Education\TI%20InterActive!\TIIimagefile31889.gif" TargetMode="Externa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image" Target="media/image4.pn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</vt:lpstr>
    </vt:vector>
  </TitlesOfParts>
  <Company>MFCSD</Company>
  <LinksUpToDate>false</LinksUpToDate>
  <CharactersWithSpaces>4861</CharactersWithSpaces>
  <SharedDoc>false</SharedDoc>
  <HLinks>
    <vt:vector size="6" baseType="variant">
      <vt:variant>
        <vt:i4>2359409</vt:i4>
      </vt:variant>
      <vt:variant>
        <vt:i4>-1</vt:i4>
      </vt:variant>
      <vt:variant>
        <vt:i4>1027</vt:i4>
      </vt:variant>
      <vt:variant>
        <vt:i4>1</vt:i4>
      </vt:variant>
      <vt:variant>
        <vt:lpwstr>C:\Program Files\TI Education\TI InterActive!\TIIimagefile31889.gif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</dc:title>
  <dc:creator>mfcsd</dc:creator>
  <cp:lastModifiedBy>mfcsd</cp:lastModifiedBy>
  <cp:revision>2</cp:revision>
  <cp:lastPrinted>2015-02-05T22:24:00Z</cp:lastPrinted>
  <dcterms:created xsi:type="dcterms:W3CDTF">2015-02-12T21:36:00Z</dcterms:created>
  <dcterms:modified xsi:type="dcterms:W3CDTF">2015-02-12T21:36:00Z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